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1A8505CA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6B7647" w:rsidRPr="006B7647">
        <w:rPr>
          <w:rFonts w:ascii="黑体" w:eastAsia="黑体" w:hAnsi="黑体" w:hint="eastAsia"/>
          <w:b/>
          <w:sz w:val="28"/>
          <w:szCs w:val="32"/>
        </w:rPr>
        <w:t>固废复合矿化增效剂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BE32" w14:textId="77777777" w:rsidR="008E2FE2" w:rsidRDefault="008E2FE2" w:rsidP="00892971">
      <w:r>
        <w:separator/>
      </w:r>
    </w:p>
  </w:endnote>
  <w:endnote w:type="continuationSeparator" w:id="0">
    <w:p w14:paraId="5B60D265" w14:textId="77777777" w:rsidR="008E2FE2" w:rsidRDefault="008E2FE2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5EEA" w14:textId="77777777" w:rsidR="008E2FE2" w:rsidRDefault="008E2FE2" w:rsidP="00892971">
      <w:r>
        <w:separator/>
      </w:r>
    </w:p>
  </w:footnote>
  <w:footnote w:type="continuationSeparator" w:id="0">
    <w:p w14:paraId="400B5B53" w14:textId="77777777" w:rsidR="008E2FE2" w:rsidRDefault="008E2FE2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B7647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89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E2FE2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3</cp:revision>
  <dcterms:created xsi:type="dcterms:W3CDTF">2024-12-27T04:56:00Z</dcterms:created>
  <dcterms:modified xsi:type="dcterms:W3CDTF">2025-11-07T07:05:00Z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