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E0FE" w14:textId="694342CE" w:rsidR="00892971" w:rsidRPr="000F3DF9" w:rsidRDefault="000F3DF9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中国散装水泥推广发展协会</w:t>
      </w:r>
      <w:r w:rsidR="00892971" w:rsidRPr="000F3DF9">
        <w:rPr>
          <w:rFonts w:ascii="黑体" w:eastAsia="黑体" w:hAnsi="黑体" w:hint="eastAsia"/>
          <w:b/>
          <w:sz w:val="28"/>
          <w:szCs w:val="32"/>
        </w:rPr>
        <w:t>标准</w:t>
      </w:r>
    </w:p>
    <w:p w14:paraId="4D2B44DE" w14:textId="2226000E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/>
          <w:b/>
          <w:sz w:val="28"/>
          <w:szCs w:val="32"/>
        </w:rPr>
        <w:t>《</w:t>
      </w:r>
      <w:r w:rsidR="00D20BF3" w:rsidRPr="00D20BF3">
        <w:rPr>
          <w:rFonts w:ascii="黑体" w:eastAsia="黑体" w:hAnsi="黑体" w:hint="eastAsia"/>
          <w:b/>
          <w:sz w:val="28"/>
          <w:szCs w:val="32"/>
        </w:rPr>
        <w:t>多源固废基矿井充填材料</w:t>
      </w:r>
      <w:r w:rsidRPr="000F3DF9">
        <w:rPr>
          <w:rFonts w:ascii="黑体" w:eastAsia="黑体" w:hAnsi="黑体"/>
          <w:b/>
          <w:sz w:val="28"/>
          <w:szCs w:val="32"/>
        </w:rPr>
        <w:t>》</w:t>
      </w:r>
      <w:r w:rsidRPr="000F3DF9">
        <w:rPr>
          <w:rFonts w:ascii="黑体" w:eastAsia="黑体" w:hAnsi="黑体" w:hint="eastAsia"/>
          <w:b/>
          <w:sz w:val="28"/>
          <w:szCs w:val="32"/>
        </w:rPr>
        <w:t>（征求意见稿）</w:t>
      </w:r>
    </w:p>
    <w:p w14:paraId="0FFDD543" w14:textId="77777777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:rsidRPr="000F3DF9" w14:paraId="7C27D38E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24D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专  家</w:t>
            </w:r>
          </w:p>
          <w:p w14:paraId="34F567F9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78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268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A4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C2B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02D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772A2A38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14E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70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AF1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96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6FA5D150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A114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420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A86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理由/ 背景材料</w:t>
            </w:r>
          </w:p>
        </w:tc>
      </w:tr>
      <w:tr w:rsidR="002F4528" w:rsidRPr="000F3DF9" w14:paraId="0C5E3BD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177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F2F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67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A80CB7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51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3E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5C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4C4F972A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A1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68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7B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6D3DF717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562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3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F23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0BEE86B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46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7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E7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2D86A594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08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B6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2A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1C0FADF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D1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C3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0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F4E3E2C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C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8C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FD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14:paraId="37B4011E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0F9B9B4B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5FA132FB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5457" w14:textId="77777777" w:rsidR="007D13F1" w:rsidRDefault="007D13F1" w:rsidP="00892971">
      <w:r>
        <w:separator/>
      </w:r>
    </w:p>
  </w:endnote>
  <w:endnote w:type="continuationSeparator" w:id="0">
    <w:p w14:paraId="50894BC4" w14:textId="77777777" w:rsidR="007D13F1" w:rsidRDefault="007D13F1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45D8" w14:textId="77777777" w:rsidR="007D13F1" w:rsidRDefault="007D13F1" w:rsidP="00892971">
      <w:r>
        <w:separator/>
      </w:r>
    </w:p>
  </w:footnote>
  <w:footnote w:type="continuationSeparator" w:id="0">
    <w:p w14:paraId="4CC9A062" w14:textId="77777777" w:rsidR="007D13F1" w:rsidRDefault="007D13F1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3DF9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B4EF3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96F8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381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D13F1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30A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17E5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B6F22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BF3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0DBA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37CE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02DE4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junyu wu</cp:lastModifiedBy>
  <cp:revision>3</cp:revision>
  <dcterms:created xsi:type="dcterms:W3CDTF">2025-03-21T01:57:00Z</dcterms:created>
  <dcterms:modified xsi:type="dcterms:W3CDTF">2025-03-21T01:57:00Z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